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76" w:rsidRDefault="00AD5076" w:rsidP="00AD5076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9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вариантов реализации новой структуры дисциплин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обществоведения в 9 классе – это четвертый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</w:t>
      </w:r>
    </w:p>
    <w:p w:rsidR="00AD5076" w:rsidRDefault="00AD5076" w:rsidP="00AD50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Система оценивания</w:t>
      </w:r>
      <w:r>
        <w:rPr>
          <w:rFonts w:ascii="Times New Roman" w:hAnsi="Times New Roman" w:cs="Times New Roman"/>
          <w:sz w:val="28"/>
          <w:szCs w:val="28"/>
        </w:rPr>
        <w:t xml:space="preserve">: наряду с традиционным устным и письменным опросом, тестированием,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 д. </w:t>
      </w:r>
    </w:p>
    <w:p w:rsidR="00AD5076" w:rsidRDefault="00AD5076" w:rsidP="00AD50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Формы контроля:</w:t>
      </w:r>
    </w:p>
    <w:p w:rsidR="00AD5076" w:rsidRDefault="00AD5076" w:rsidP="00AD50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тестирование;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задания на выявление операционных жизненных ситуаций;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моделирование жизненных ситуаций. </w:t>
      </w:r>
    </w:p>
    <w:p w:rsidR="00AD5076" w:rsidRDefault="00AD5076" w:rsidP="00AD5076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Предполагаемые результаты.</w:t>
      </w:r>
    </w:p>
    <w:p w:rsidR="00AD5076" w:rsidRDefault="00AD5076" w:rsidP="00AD50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курса у учащихся должны сформироваться:</w:t>
      </w:r>
    </w:p>
    <w:p w:rsidR="00AD5076" w:rsidRDefault="00AD5076" w:rsidP="00AD50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знания и представления о нормах российского законодательства;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знания, достаточные для защиты прав, свобод и законных интересов личности;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коммуникативные способности; способность к творческому мышлению и деятельности в ситуациях с незаданным результатом.</w:t>
      </w:r>
    </w:p>
    <w:p w:rsidR="00AD5076" w:rsidRDefault="00AD5076" w:rsidP="00AD50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(1 час в неделю).</w:t>
      </w:r>
    </w:p>
    <w:p w:rsidR="00AD5076" w:rsidRDefault="00AD5076" w:rsidP="00AD5076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учебного материала в 9 классе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5"/>
        <w:gridCol w:w="4380"/>
        <w:gridCol w:w="2205"/>
      </w:tblGrid>
      <w:tr w:rsidR="00AD5076">
        <w:trPr>
          <w:jc w:val="center"/>
        </w:trPr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D5076">
        <w:trPr>
          <w:jc w:val="center"/>
        </w:trPr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D5076">
        <w:trPr>
          <w:jc w:val="center"/>
        </w:trPr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76" w:rsidRDefault="00AD5076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D5076">
        <w:trPr>
          <w:jc w:val="center"/>
        </w:trPr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76" w:rsidRDefault="00AD5076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5076">
        <w:trPr>
          <w:jc w:val="center"/>
        </w:trPr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76" w:rsidRDefault="00AD507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076" w:rsidRDefault="00AD50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AD5076" w:rsidRDefault="00AD5076" w:rsidP="00AD5076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AD5076" w:rsidRDefault="00AD5076" w:rsidP="00AD50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Обществознание. </w:t>
      </w:r>
      <w:r>
        <w:rPr>
          <w:rFonts w:ascii="Times New Roman" w:hAnsi="Times New Roman" w:cs="Times New Roman"/>
          <w:sz w:val="28"/>
          <w:szCs w:val="28"/>
        </w:rPr>
        <w:t>9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тетрадь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О. А. Котова, Т.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Обществознание. </w:t>
      </w:r>
      <w:r>
        <w:rPr>
          <w:rFonts w:ascii="Times New Roman" w:hAnsi="Times New Roman" w:cs="Times New Roman"/>
          <w:sz w:val="28"/>
          <w:szCs w:val="28"/>
        </w:rPr>
        <w:t>9 класс. Поурочные разработки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 учреждений  /  Л. Н. Боголюбов  [и др.] ; под ред. Л. Н. Боголюбова, А. И. Матвеева.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AD5076" w:rsidRDefault="00AD5076" w:rsidP="00AD507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рабочей программы способствует: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развитию </w:t>
      </w:r>
      <w:r>
        <w:rPr>
          <w:rFonts w:ascii="Times New Roman" w:hAnsi="Times New Roman" w:cs="Times New Roman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воспитанию </w:t>
      </w:r>
      <w:r>
        <w:rPr>
          <w:rFonts w:ascii="Times New Roman" w:hAnsi="Times New Roman" w:cs="Times New Roman"/>
          <w:sz w:val="28"/>
          <w:szCs w:val="28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освоению системы знаний </w:t>
      </w:r>
      <w:r>
        <w:rPr>
          <w:rFonts w:ascii="Times New Roman" w:hAnsi="Times New Roman" w:cs="Times New Roman"/>
          <w:sz w:val="28"/>
          <w:szCs w:val="28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овладению умениями </w:t>
      </w:r>
      <w:r>
        <w:rPr>
          <w:rFonts w:ascii="Times New Roman" w:hAnsi="Times New Roman" w:cs="Times New Roman"/>
          <w:sz w:val="28"/>
          <w:szCs w:val="28"/>
        </w:rPr>
        <w:t>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формированию опыта </w:t>
      </w:r>
      <w:r>
        <w:rPr>
          <w:rFonts w:ascii="Times New Roman" w:hAnsi="Times New Roman" w:cs="Times New Roman"/>
          <w:sz w:val="28"/>
          <w:szCs w:val="28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AD5076" w:rsidRDefault="00AD5076" w:rsidP="00AD5076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AD5076" w:rsidRDefault="00AD5076" w:rsidP="00AD507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обществознания ученик должен</w:t>
      </w:r>
    </w:p>
    <w:p w:rsidR="00AD5076" w:rsidRDefault="00AD5076" w:rsidP="00AD507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биосоциальную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сущность  человека,  основные  этапы и факторы социализации личности, место и роль человека в системе общественных отношений;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особенности социально-гуманитарного познания;</w:t>
      </w:r>
    </w:p>
    <w:p w:rsidR="00AD5076" w:rsidRDefault="00AD5076" w:rsidP="00AD507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поиск социальной информации, представленной в различных знаковых системах;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подготовить устное выступление, творческую работу по социальной проблематике;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AD5076" w:rsidRDefault="00AD5076" w:rsidP="00AD507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решения практических жизненных проблем, возникающих в социальной деятельности; 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AD5076" w:rsidRDefault="00AD5076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EA4162" w:rsidRDefault="00EA4162" w:rsidP="00AD50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4162" w:rsidRDefault="00EA4162" w:rsidP="00EA4162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928E1" w:rsidRPr="00B928E1" w:rsidRDefault="00B928E1" w:rsidP="00B928E1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12"/>
          <w:b/>
          <w:bCs/>
          <w:color w:val="000000"/>
          <w:sz w:val="28"/>
          <w:szCs w:val="28"/>
        </w:rPr>
        <w:t>9 класс (34 часа)</w:t>
      </w:r>
    </w:p>
    <w:p w:rsidR="00B928E1" w:rsidRPr="00B928E1" w:rsidRDefault="00B928E1" w:rsidP="00B928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8E1">
        <w:rPr>
          <w:rFonts w:ascii="Times New Roman" w:hAnsi="Times New Roman" w:cs="Times New Roman"/>
          <w:b/>
          <w:bCs/>
          <w:sz w:val="28"/>
          <w:szCs w:val="28"/>
        </w:rPr>
        <w:t>Тема 1. Политика</w:t>
      </w:r>
      <w:r w:rsidRPr="00B928E1">
        <w:rPr>
          <w:rFonts w:ascii="Times New Roman" w:hAnsi="Times New Roman" w:cs="Times New Roman"/>
          <w:b/>
          <w:sz w:val="28"/>
          <w:szCs w:val="28"/>
        </w:rPr>
        <w:t xml:space="preserve"> (9 часов)</w:t>
      </w:r>
    </w:p>
    <w:p w:rsidR="00B928E1" w:rsidRPr="00B928E1" w:rsidRDefault="00B928E1" w:rsidP="00B928E1">
      <w:pPr>
        <w:pStyle w:val="c13"/>
        <w:spacing w:before="0" w:beforeAutospacing="0" w:after="0" w:afterAutospacing="0"/>
        <w:ind w:firstLine="260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B928E1" w:rsidRPr="00B928E1" w:rsidRDefault="00B928E1" w:rsidP="00B928E1">
      <w:pPr>
        <w:pStyle w:val="c17"/>
        <w:spacing w:before="0" w:beforeAutospacing="0" w:after="0" w:afterAutospacing="0"/>
        <w:ind w:firstLine="260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B928E1" w:rsidRPr="00B928E1" w:rsidRDefault="00B928E1" w:rsidP="00B928E1">
      <w:pPr>
        <w:pStyle w:val="c17"/>
        <w:spacing w:before="0" w:beforeAutospacing="0" w:after="0" w:afterAutospacing="0"/>
        <w:ind w:firstLine="260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h.gjdgxs"/>
      <w:bookmarkEnd w:id="0"/>
      <w:r w:rsidRPr="00B928E1">
        <w:rPr>
          <w:rStyle w:val="c0"/>
          <w:color w:val="000000"/>
          <w:sz w:val="28"/>
          <w:szCs w:val="28"/>
        </w:rPr>
        <w:t>Средства массовой информации. Влияние СМИ на политическую жизнь общества. Роль СМИ в предвыборной борьбе.</w:t>
      </w:r>
    </w:p>
    <w:p w:rsidR="00B928E1" w:rsidRPr="00B928E1" w:rsidRDefault="00B928E1" w:rsidP="00B928E1">
      <w:pPr>
        <w:pStyle w:val="c17"/>
        <w:spacing w:before="0" w:beforeAutospacing="0" w:after="0" w:afterAutospacing="0"/>
        <w:ind w:left="2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b/>
          <w:bCs/>
          <w:color w:val="000000"/>
          <w:sz w:val="28"/>
          <w:szCs w:val="28"/>
        </w:rPr>
        <w:t>Тема 2. Право (21 час)</w:t>
      </w:r>
    </w:p>
    <w:p w:rsidR="00B928E1" w:rsidRPr="00B928E1" w:rsidRDefault="00B928E1" w:rsidP="00B928E1">
      <w:pPr>
        <w:pStyle w:val="c17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B928E1" w:rsidRPr="00B928E1" w:rsidRDefault="00B928E1" w:rsidP="00B928E1">
      <w:pPr>
        <w:pStyle w:val="c17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Правоохранительные органы. Судебная система РФ. Адвокатура. Нотариат.</w:t>
      </w:r>
    </w:p>
    <w:p w:rsidR="00B928E1" w:rsidRPr="00B928E1" w:rsidRDefault="00B928E1" w:rsidP="00B928E1">
      <w:pPr>
        <w:pStyle w:val="c17"/>
        <w:spacing w:before="0" w:beforeAutospacing="0" w:after="0" w:afterAutospacing="0"/>
        <w:ind w:lef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Конституция — основной закон РФ.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lastRenderedPageBreak/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Семейные правоотношения. Порядок и условия заключения брака. Права и обязанности родителей и детей.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Административные правоотношения. Административное правонарушение. Виды административных наказаний.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B928E1" w:rsidRPr="00B928E1" w:rsidRDefault="00B928E1" w:rsidP="00B928E1">
      <w:pPr>
        <w:pStyle w:val="c17"/>
        <w:spacing w:before="0" w:beforeAutospacing="0" w:after="0" w:afterAutospacing="0"/>
        <w:ind w:lef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Социальные права. Жилищные правоотношения.</w:t>
      </w:r>
    </w:p>
    <w:p w:rsidR="00B928E1" w:rsidRPr="00B928E1" w:rsidRDefault="00B928E1" w:rsidP="00B928E1">
      <w:pPr>
        <w:pStyle w:val="c19"/>
        <w:spacing w:before="0" w:beforeAutospacing="0" w:after="0" w:afterAutospacing="0"/>
        <w:ind w:left="24" w:righ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928E1" w:rsidRPr="00B928E1" w:rsidRDefault="00B928E1" w:rsidP="00B928E1">
      <w:pPr>
        <w:pStyle w:val="c17"/>
        <w:spacing w:before="0" w:beforeAutospacing="0" w:after="0" w:afterAutospacing="0"/>
        <w:ind w:left="24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B928E1">
        <w:rPr>
          <w:rStyle w:val="c0"/>
          <w:color w:val="000000"/>
          <w:sz w:val="28"/>
          <w:szCs w:val="28"/>
        </w:rPr>
        <w:t>Правовое регулирование отношений в сфере образования.</w:t>
      </w:r>
    </w:p>
    <w:p w:rsidR="00B928E1" w:rsidRPr="00B928E1" w:rsidRDefault="00B928E1" w:rsidP="00B928E1">
      <w:pPr>
        <w:pStyle w:val="c58"/>
        <w:spacing w:before="0" w:beforeAutospacing="0" w:after="0" w:afterAutospacing="0"/>
        <w:ind w:left="24" w:firstLine="36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Резерв 4</w:t>
      </w:r>
      <w:r w:rsidRPr="00B928E1">
        <w:rPr>
          <w:rStyle w:val="c0"/>
          <w:color w:val="000000"/>
          <w:sz w:val="28"/>
          <w:szCs w:val="28"/>
        </w:rPr>
        <w:t xml:space="preserve"> часа</w:t>
      </w:r>
    </w:p>
    <w:p w:rsidR="00EA4162" w:rsidRPr="00EA4162" w:rsidRDefault="00EA4162" w:rsidP="00EA416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76" w:rsidRDefault="00AD5076" w:rsidP="00AD5076">
      <w:pPr>
        <w:pStyle w:val="Centered"/>
        <w:rPr>
          <w:rFonts w:ascii="Times New Roman" w:hAnsi="Times New Roman" w:cs="Times New Roman"/>
          <w:i/>
          <w:iCs/>
          <w:sz w:val="22"/>
          <w:szCs w:val="22"/>
        </w:rPr>
      </w:pPr>
      <w:bookmarkStart w:id="1" w:name="_Toc236786303"/>
      <w:bookmarkEnd w:id="1"/>
    </w:p>
    <w:p w:rsidR="004544DD" w:rsidRDefault="004544DD" w:rsidP="004544DD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Литература, рекомендуемая в процессе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рабочей программы</w:t>
      </w:r>
    </w:p>
    <w:p w:rsidR="004544DD" w:rsidRDefault="004544DD" w:rsidP="004544D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пособия для учителя: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Боголюбов, Л. Н.</w:t>
      </w:r>
      <w:r>
        <w:rPr>
          <w:rFonts w:ascii="Times New Roman" w:hAnsi="Times New Roman" w:cs="Times New Roman"/>
          <w:sz w:val="28"/>
          <w:szCs w:val="28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2008.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Вакуленко, В. А.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по интерактивным методам преподавания права в школе. – Изд. 2-е / В. А. Вакуленко, Е.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учебник, 2004.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Гордеева, В. В.</w:t>
      </w:r>
      <w:r>
        <w:rPr>
          <w:rFonts w:ascii="Times New Roman" w:hAnsi="Times New Roman" w:cs="Times New Roman"/>
          <w:sz w:val="28"/>
          <w:szCs w:val="28"/>
        </w:rPr>
        <w:t xml:space="preserve"> Правовое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9–11 классы :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/ В. В. Гордеева.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2007.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Кацубо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С. П.</w:t>
      </w:r>
      <w:r>
        <w:rPr>
          <w:rFonts w:ascii="Times New Roman" w:hAnsi="Times New Roman" w:cs="Times New Roman"/>
          <w:sz w:val="28"/>
          <w:szCs w:val="28"/>
        </w:rPr>
        <w:t xml:space="preserve"> Изучаем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пособие для классных руководителей, социальных педагогов, учителей школ /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здательство деловой и учебной литературы, 2006. 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Суворова, Н. Г.</w:t>
      </w:r>
      <w:r>
        <w:rPr>
          <w:rFonts w:ascii="Times New Roman" w:hAnsi="Times New Roman" w:cs="Times New Roman"/>
          <w:sz w:val="28"/>
          <w:szCs w:val="28"/>
        </w:rPr>
        <w:t xml:space="preserve"> Основы правовых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8–9 классы. Ч. 2. Методическое пособие для учителя. – Изд. 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/ Н. Г. Суворова.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учебник, 2007.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Сборник </w:t>
      </w:r>
      <w:r>
        <w:rPr>
          <w:rFonts w:ascii="Times New Roman" w:hAnsi="Times New Roman" w:cs="Times New Roman"/>
          <w:sz w:val="28"/>
          <w:szCs w:val="28"/>
        </w:rPr>
        <w:t>нормативных документов. Обществознание. Примерные программы по обществознанию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2008.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>программы основного общего образования. Обществознание. 5–9 классы.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Правовое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5–9 классы : конспекты занятий / сост.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2006.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Правоведение: </w:t>
      </w:r>
      <w:r>
        <w:rPr>
          <w:rFonts w:ascii="Times New Roman" w:hAnsi="Times New Roman" w:cs="Times New Roman"/>
          <w:sz w:val="28"/>
          <w:szCs w:val="28"/>
        </w:rPr>
        <w:t>9 класс. Международное гуманитарное право. Человек имеет право. Система конспектов занятий с нетрадиционными формами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элективные курсы / авт.-сост. Н. И. Чеботарева.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Учитель, 2007.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Обществознание. </w:t>
      </w:r>
      <w:r>
        <w:rPr>
          <w:rFonts w:ascii="Times New Roman" w:hAnsi="Times New Roman" w:cs="Times New Roman"/>
          <w:sz w:val="28"/>
          <w:szCs w:val="28"/>
        </w:rPr>
        <w:t>Право.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А. Корнева.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2006. – 123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44DD" w:rsidRDefault="004544DD" w:rsidP="004544D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учителя: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Гражданский</w:t>
      </w:r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Конституция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Семейный</w:t>
      </w:r>
      <w:r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Александрова, И. Ю</w:t>
      </w:r>
      <w:r>
        <w:rPr>
          <w:rFonts w:ascii="Times New Roman" w:hAnsi="Times New Roman" w:cs="Times New Roman"/>
          <w:sz w:val="28"/>
          <w:szCs w:val="28"/>
        </w:rPr>
        <w:t>. Обществознание. Интенсивный курс / И. Ю. Александрова, В. В. Владимирова, Л. Ш. Лозовский.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Айрис-Пресс, 2010.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Бахмутова, Л. С.</w:t>
      </w:r>
      <w:r>
        <w:rPr>
          <w:rFonts w:ascii="Times New Roman" w:hAnsi="Times New Roman" w:cs="Times New Roman"/>
          <w:sz w:val="28"/>
          <w:szCs w:val="28"/>
        </w:rPr>
        <w:t xml:space="preserve"> Методика преподавания обществознания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 : в 2 ч. / Л. С. Бахмутова.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ИЦ ВЛАДОС, 2001. 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Бекешев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К. А.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 2010.</w:t>
      </w:r>
    </w:p>
    <w:p w:rsidR="004544DD" w:rsidRDefault="004544DD" w:rsidP="004544D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Домашек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Е. В. </w:t>
      </w:r>
      <w:r>
        <w:rPr>
          <w:rFonts w:ascii="Times New Roman" w:hAnsi="Times New Roman" w:cs="Times New Roman"/>
          <w:sz w:val="28"/>
          <w:szCs w:val="28"/>
        </w:rPr>
        <w:t xml:space="preserve">Школьный справочник по обществознанию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2010.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Дыдко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С. Н.  </w:t>
      </w:r>
      <w:r>
        <w:rPr>
          <w:rFonts w:ascii="Times New Roman" w:hAnsi="Times New Roman" w:cs="Times New Roman"/>
          <w:sz w:val="28"/>
          <w:szCs w:val="28"/>
        </w:rPr>
        <w:t>Обществознание.  8–11  классы : 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атериалы  / </w:t>
      </w:r>
      <w:r>
        <w:rPr>
          <w:rFonts w:ascii="Times New Roman" w:hAnsi="Times New Roman" w:cs="Times New Roman"/>
          <w:sz w:val="28"/>
          <w:szCs w:val="28"/>
        </w:rPr>
        <w:br/>
        <w:t xml:space="preserve">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Дыдко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Иоффе, А. Н. </w:t>
      </w:r>
      <w:r>
        <w:rPr>
          <w:rFonts w:ascii="Times New Roman" w:hAnsi="Times New Roman" w:cs="Times New Roman"/>
          <w:sz w:val="28"/>
          <w:szCs w:val="28"/>
        </w:rPr>
        <w:t>Обществознание. 9 класс : 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атериалы / А. Н. Иоффе,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 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Хорвест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Обществознание. </w:t>
      </w:r>
      <w:r>
        <w:rPr>
          <w:rFonts w:ascii="Times New Roman" w:hAnsi="Times New Roman" w:cs="Times New Roman"/>
          <w:sz w:val="28"/>
          <w:szCs w:val="28"/>
        </w:rPr>
        <w:t>9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тесты и тренировочные упражнения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авт.-сост.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2008.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Лопухов, А. М</w:t>
      </w:r>
      <w:r>
        <w:rPr>
          <w:rFonts w:ascii="Times New Roman" w:hAnsi="Times New Roman" w:cs="Times New Roman"/>
          <w:sz w:val="28"/>
          <w:szCs w:val="28"/>
        </w:rPr>
        <w:t>. Словарь  терминов  и  понятий  по  обществознанию  / А. М. Лопухов.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Айрис-Пресс, 2010.</w:t>
      </w:r>
    </w:p>
    <w:p w:rsidR="004544DD" w:rsidRDefault="004544DD" w:rsidP="004544DD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</w:t>
      </w:r>
    </w:p>
    <w:p w:rsidR="004544DD" w:rsidRDefault="004544DD" w:rsidP="004544D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Печатные пособия.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Демонстрационные таблицы:</w:t>
      </w:r>
    </w:p>
    <w:p w:rsidR="004544DD" w:rsidRDefault="004544DD" w:rsidP="004544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познает мир.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мир и социализация человека.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природа, общество.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Рыночная экономика.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общества.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система общества.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жизнь общества.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Право.</w:t>
      </w:r>
    </w:p>
    <w:p w:rsidR="004544DD" w:rsidRDefault="004544DD" w:rsidP="004544DD">
      <w:pPr>
        <w:pStyle w:val="ParagraphStyle"/>
        <w:tabs>
          <w:tab w:val="center" w:pos="52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система общества. 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людей в обществе.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духовная жизнь.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4DD" w:rsidRDefault="004544DD" w:rsidP="004544D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4544DD" w:rsidRDefault="004544DD" w:rsidP="004544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проекционный.</w:t>
      </w:r>
    </w:p>
    <w:sectPr w:rsidR="004544DD" w:rsidSect="004544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76"/>
    <w:rsid w:val="00437A83"/>
    <w:rsid w:val="004544DD"/>
    <w:rsid w:val="00504483"/>
    <w:rsid w:val="005C6C97"/>
    <w:rsid w:val="00711421"/>
    <w:rsid w:val="009D73A2"/>
    <w:rsid w:val="00A362AF"/>
    <w:rsid w:val="00AD5076"/>
    <w:rsid w:val="00AE0483"/>
    <w:rsid w:val="00B928E1"/>
    <w:rsid w:val="00BA389A"/>
    <w:rsid w:val="00DB40FB"/>
    <w:rsid w:val="00EA4162"/>
    <w:rsid w:val="00F93C40"/>
    <w:rsid w:val="00F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5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D507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D5076"/>
    <w:rPr>
      <w:sz w:val="20"/>
      <w:szCs w:val="20"/>
    </w:rPr>
  </w:style>
  <w:style w:type="paragraph" w:customStyle="1" w:styleId="1">
    <w:name w:val="Без интервала1"/>
    <w:rsid w:val="00EA416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6">
    <w:name w:val="c6"/>
    <w:basedOn w:val="a"/>
    <w:rsid w:val="00EA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162"/>
  </w:style>
  <w:style w:type="character" w:customStyle="1" w:styleId="c2">
    <w:name w:val="c2"/>
    <w:basedOn w:val="a0"/>
    <w:rsid w:val="00BA389A"/>
  </w:style>
  <w:style w:type="paragraph" w:customStyle="1" w:styleId="c22">
    <w:name w:val="c22"/>
    <w:basedOn w:val="a"/>
    <w:rsid w:val="00B9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928E1"/>
  </w:style>
  <w:style w:type="paragraph" w:customStyle="1" w:styleId="c17">
    <w:name w:val="c17"/>
    <w:basedOn w:val="a"/>
    <w:rsid w:val="00B9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9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9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9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046D7-D082-4453-AA7C-70B12F00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бухгалтер</cp:lastModifiedBy>
  <cp:revision>2</cp:revision>
  <dcterms:created xsi:type="dcterms:W3CDTF">2016-02-08T10:58:00Z</dcterms:created>
  <dcterms:modified xsi:type="dcterms:W3CDTF">2016-02-08T10:58:00Z</dcterms:modified>
</cp:coreProperties>
</file>